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5735" w14:textId="3E08183E" w:rsidR="008041A5" w:rsidRDefault="008041A5" w:rsidP="008041A5">
      <w:pPr>
        <w:jc w:val="center"/>
        <w:rPr>
          <w:lang w:val="en-US"/>
        </w:rPr>
      </w:pPr>
      <w:r>
        <w:rPr>
          <w:lang w:val="en-US"/>
        </w:rPr>
        <w:t xml:space="preserve">Exhibitors by Booth – as of </w:t>
      </w:r>
      <w:r w:rsidR="00520311">
        <w:rPr>
          <w:lang w:val="en-US"/>
        </w:rPr>
        <w:t xml:space="preserve">October </w:t>
      </w:r>
      <w:r w:rsidR="003231E9">
        <w:rPr>
          <w:lang w:val="en-US"/>
        </w:rPr>
        <w:t>22</w:t>
      </w:r>
      <w:r>
        <w:rPr>
          <w:lang w:val="en-US"/>
        </w:rP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41A5" w14:paraId="16B83396" w14:textId="77777777" w:rsidTr="008041A5">
        <w:tc>
          <w:tcPr>
            <w:tcW w:w="4675" w:type="dxa"/>
          </w:tcPr>
          <w:p w14:paraId="59376BDC" w14:textId="589AE7B5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Exhibitor</w:t>
            </w:r>
          </w:p>
        </w:tc>
        <w:tc>
          <w:tcPr>
            <w:tcW w:w="4675" w:type="dxa"/>
          </w:tcPr>
          <w:p w14:paraId="3E31C751" w14:textId="75BB99AE" w:rsidR="008041A5" w:rsidRDefault="008041A5" w:rsidP="008041A5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Booth</w:t>
            </w:r>
            <w:proofErr w:type="gramEnd"/>
            <w:r>
              <w:rPr>
                <w:lang w:val="en-US"/>
              </w:rPr>
              <w:t xml:space="preserve"> Number (s)</w:t>
            </w:r>
          </w:p>
        </w:tc>
      </w:tr>
      <w:tr w:rsidR="003231E9" w14:paraId="4DFFBCC4" w14:textId="77777777" w:rsidTr="008041A5">
        <w:tc>
          <w:tcPr>
            <w:tcW w:w="4675" w:type="dxa"/>
          </w:tcPr>
          <w:p w14:paraId="71B866AF" w14:textId="4DFCDB3A" w:rsidR="003231E9" w:rsidRDefault="003231E9" w:rsidP="008041A5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Aquatrols</w:t>
            </w:r>
            <w:proofErr w:type="spellEnd"/>
            <w:r>
              <w:rPr>
                <w:lang w:val="en-US"/>
              </w:rPr>
              <w:t xml:space="preserve"> Company</w:t>
            </w:r>
          </w:p>
        </w:tc>
        <w:tc>
          <w:tcPr>
            <w:tcW w:w="4675" w:type="dxa"/>
          </w:tcPr>
          <w:p w14:paraId="4A482D54" w14:textId="5BF78396" w:rsidR="003231E9" w:rsidRDefault="003231E9" w:rsidP="008041A5">
            <w:pPr>
              <w:rPr>
                <w:lang w:val="en-US"/>
              </w:rPr>
            </w:pPr>
            <w:r>
              <w:rPr>
                <w:lang w:val="en-US"/>
              </w:rPr>
              <w:t>318</w:t>
            </w:r>
          </w:p>
        </w:tc>
      </w:tr>
      <w:tr w:rsidR="00520311" w14:paraId="397FFBB6" w14:textId="77777777" w:rsidTr="008041A5">
        <w:tc>
          <w:tcPr>
            <w:tcW w:w="4675" w:type="dxa"/>
          </w:tcPr>
          <w:p w14:paraId="4F8C94D2" w14:textId="7CCF2FF6" w:rsidR="00520311" w:rsidRDefault="00520311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Barenbrug</w:t>
            </w:r>
            <w:proofErr w:type="spellEnd"/>
          </w:p>
        </w:tc>
        <w:tc>
          <w:tcPr>
            <w:tcW w:w="4675" w:type="dxa"/>
          </w:tcPr>
          <w:p w14:paraId="5F361993" w14:textId="6BD25453" w:rsidR="00520311" w:rsidRDefault="00520311" w:rsidP="008041A5">
            <w:pPr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</w:tr>
      <w:tr w:rsidR="008041A5" w14:paraId="72014CF6" w14:textId="77777777" w:rsidTr="008041A5">
        <w:tc>
          <w:tcPr>
            <w:tcW w:w="4675" w:type="dxa"/>
          </w:tcPr>
          <w:p w14:paraId="339FCE12" w14:textId="37E1BDF1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BASF</w:t>
            </w:r>
          </w:p>
        </w:tc>
        <w:tc>
          <w:tcPr>
            <w:tcW w:w="4675" w:type="dxa"/>
          </w:tcPr>
          <w:p w14:paraId="14B15472" w14:textId="00168787" w:rsidR="008041A5" w:rsidRDefault="00186339" w:rsidP="008041A5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</w:tr>
      <w:tr w:rsidR="008041A5" w14:paraId="27810C21" w14:textId="77777777" w:rsidTr="008041A5">
        <w:tc>
          <w:tcPr>
            <w:tcW w:w="4675" w:type="dxa"/>
          </w:tcPr>
          <w:p w14:paraId="36F2785F" w14:textId="1CCF43FB" w:rsidR="008041A5" w:rsidRDefault="008041A5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Bayco</w:t>
            </w:r>
            <w:proofErr w:type="spellEnd"/>
            <w:r>
              <w:rPr>
                <w:lang w:val="en-US"/>
              </w:rPr>
              <w:t xml:space="preserve"> Golf</w:t>
            </w:r>
          </w:p>
        </w:tc>
        <w:tc>
          <w:tcPr>
            <w:tcW w:w="4675" w:type="dxa"/>
          </w:tcPr>
          <w:p w14:paraId="0F00A9DC" w14:textId="5C5F8F96" w:rsidR="008041A5" w:rsidRDefault="00186339" w:rsidP="008041A5">
            <w:pPr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</w:tr>
      <w:tr w:rsidR="008041A5" w14:paraId="0096620A" w14:textId="77777777" w:rsidTr="008041A5">
        <w:tc>
          <w:tcPr>
            <w:tcW w:w="4675" w:type="dxa"/>
          </w:tcPr>
          <w:p w14:paraId="1CBB121A" w14:textId="2F9CCAB4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Better Billy Bunker</w:t>
            </w:r>
          </w:p>
        </w:tc>
        <w:tc>
          <w:tcPr>
            <w:tcW w:w="4675" w:type="dxa"/>
          </w:tcPr>
          <w:p w14:paraId="4FB22731" w14:textId="25FA5B11" w:rsidR="008041A5" w:rsidRDefault="00186339" w:rsidP="008041A5">
            <w:pPr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</w:tr>
      <w:tr w:rsidR="008041A5" w14:paraId="4A1FC4E7" w14:textId="77777777" w:rsidTr="008041A5">
        <w:tc>
          <w:tcPr>
            <w:tcW w:w="4675" w:type="dxa"/>
          </w:tcPr>
          <w:p w14:paraId="243BC7F1" w14:textId="058DFBF7" w:rsidR="008041A5" w:rsidRDefault="008041A5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BrettYoung</w:t>
            </w:r>
            <w:proofErr w:type="spellEnd"/>
          </w:p>
        </w:tc>
        <w:tc>
          <w:tcPr>
            <w:tcW w:w="4675" w:type="dxa"/>
          </w:tcPr>
          <w:p w14:paraId="247225C5" w14:textId="3A403F7B" w:rsidR="008041A5" w:rsidRDefault="003F3C97" w:rsidP="008041A5">
            <w:pPr>
              <w:rPr>
                <w:lang w:val="en-US"/>
              </w:rPr>
            </w:pPr>
            <w:r>
              <w:rPr>
                <w:lang w:val="en-US"/>
              </w:rPr>
              <w:t>211, 213</w:t>
            </w:r>
          </w:p>
        </w:tc>
      </w:tr>
      <w:tr w:rsidR="008041A5" w14:paraId="0F14E672" w14:textId="77777777" w:rsidTr="008041A5">
        <w:tc>
          <w:tcPr>
            <w:tcW w:w="4675" w:type="dxa"/>
          </w:tcPr>
          <w:p w14:paraId="3FD1BB4E" w14:textId="711EA5F0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Capillary Flow</w:t>
            </w:r>
          </w:p>
        </w:tc>
        <w:tc>
          <w:tcPr>
            <w:tcW w:w="4675" w:type="dxa"/>
          </w:tcPr>
          <w:p w14:paraId="6C0B7859" w14:textId="5A07A9B3" w:rsidR="008041A5" w:rsidRDefault="001E4EBE" w:rsidP="008041A5">
            <w:pPr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</w:tr>
      <w:tr w:rsidR="008041A5" w14:paraId="6067A344" w14:textId="77777777" w:rsidTr="008041A5">
        <w:tc>
          <w:tcPr>
            <w:tcW w:w="4675" w:type="dxa"/>
          </w:tcPr>
          <w:p w14:paraId="7F5FEC1B" w14:textId="5276707C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CWB National Leasing</w:t>
            </w:r>
          </w:p>
        </w:tc>
        <w:tc>
          <w:tcPr>
            <w:tcW w:w="4675" w:type="dxa"/>
          </w:tcPr>
          <w:p w14:paraId="1DF1CD8F" w14:textId="269A6E4B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315</w:t>
            </w:r>
          </w:p>
        </w:tc>
      </w:tr>
      <w:tr w:rsidR="003231E9" w14:paraId="4A926440" w14:textId="77777777" w:rsidTr="008041A5">
        <w:tc>
          <w:tcPr>
            <w:tcW w:w="4675" w:type="dxa"/>
          </w:tcPr>
          <w:p w14:paraId="18238F03" w14:textId="6C27A908" w:rsidR="003231E9" w:rsidRDefault="003231E9" w:rsidP="008041A5">
            <w:pPr>
              <w:rPr>
                <w:lang w:val="en-US"/>
              </w:rPr>
            </w:pPr>
            <w:r>
              <w:rPr>
                <w:lang w:val="en-US"/>
              </w:rPr>
              <w:t>Echo Power Equipment Canada</w:t>
            </w:r>
          </w:p>
        </w:tc>
        <w:tc>
          <w:tcPr>
            <w:tcW w:w="4675" w:type="dxa"/>
          </w:tcPr>
          <w:p w14:paraId="27322A6D" w14:textId="498926B2" w:rsidR="003231E9" w:rsidRDefault="003231E9" w:rsidP="008041A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</w:tr>
      <w:tr w:rsidR="008041A5" w14:paraId="441EEC75" w14:textId="77777777" w:rsidTr="008041A5">
        <w:tc>
          <w:tcPr>
            <w:tcW w:w="4675" w:type="dxa"/>
          </w:tcPr>
          <w:p w14:paraId="0B9E4F17" w14:textId="3038B001" w:rsidR="008041A5" w:rsidRDefault="008041A5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Envu</w:t>
            </w:r>
            <w:proofErr w:type="spellEnd"/>
          </w:p>
        </w:tc>
        <w:tc>
          <w:tcPr>
            <w:tcW w:w="4675" w:type="dxa"/>
          </w:tcPr>
          <w:p w14:paraId="534CCB45" w14:textId="22685C1F" w:rsidR="008041A5" w:rsidRDefault="00BB2F57" w:rsidP="008041A5">
            <w:pPr>
              <w:rPr>
                <w:lang w:val="en-US"/>
              </w:rPr>
            </w:pPr>
            <w:r>
              <w:rPr>
                <w:lang w:val="en-US"/>
              </w:rPr>
              <w:t>100, 101</w:t>
            </w:r>
          </w:p>
        </w:tc>
      </w:tr>
      <w:tr w:rsidR="008041A5" w14:paraId="3E393B3E" w14:textId="77777777" w:rsidTr="008041A5">
        <w:tc>
          <w:tcPr>
            <w:tcW w:w="4675" w:type="dxa"/>
          </w:tcPr>
          <w:p w14:paraId="22523858" w14:textId="5D8FD251" w:rsidR="008041A5" w:rsidRDefault="00C85463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Flowtronex</w:t>
            </w:r>
            <w:proofErr w:type="spellEnd"/>
          </w:p>
        </w:tc>
        <w:tc>
          <w:tcPr>
            <w:tcW w:w="4675" w:type="dxa"/>
          </w:tcPr>
          <w:p w14:paraId="47485D89" w14:textId="14AD7546" w:rsidR="008041A5" w:rsidRDefault="00C85463" w:rsidP="008041A5">
            <w:pPr>
              <w:rPr>
                <w:lang w:val="en-US"/>
              </w:rPr>
            </w:pPr>
            <w:r>
              <w:rPr>
                <w:lang w:val="en-US"/>
              </w:rPr>
              <w:t>309</w:t>
            </w:r>
          </w:p>
        </w:tc>
      </w:tr>
      <w:tr w:rsidR="00C85463" w14:paraId="74F7B654" w14:textId="77777777" w:rsidTr="008041A5">
        <w:tc>
          <w:tcPr>
            <w:tcW w:w="4675" w:type="dxa"/>
          </w:tcPr>
          <w:p w14:paraId="2B71A4A7" w14:textId="7EEE3E9C" w:rsidR="00C85463" w:rsidRDefault="00C85463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Hydrowick</w:t>
            </w:r>
            <w:proofErr w:type="spellEnd"/>
          </w:p>
        </w:tc>
        <w:tc>
          <w:tcPr>
            <w:tcW w:w="4675" w:type="dxa"/>
          </w:tcPr>
          <w:p w14:paraId="41C6715C" w14:textId="6CCCBF9D" w:rsidR="00C85463" w:rsidRDefault="00186339" w:rsidP="008041A5">
            <w:pPr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</w:tr>
      <w:tr w:rsidR="008041A5" w14:paraId="565F1B09" w14:textId="77777777" w:rsidTr="008041A5">
        <w:tc>
          <w:tcPr>
            <w:tcW w:w="4675" w:type="dxa"/>
          </w:tcPr>
          <w:p w14:paraId="30C1E3E8" w14:textId="01AFFD82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Iconix Waterworks</w:t>
            </w:r>
          </w:p>
        </w:tc>
        <w:tc>
          <w:tcPr>
            <w:tcW w:w="4675" w:type="dxa"/>
          </w:tcPr>
          <w:p w14:paraId="19511353" w14:textId="4F3C9969" w:rsidR="008041A5" w:rsidRDefault="003F3C97" w:rsidP="008041A5">
            <w:pPr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</w:tr>
      <w:tr w:rsidR="008041A5" w14:paraId="234A04DF" w14:textId="77777777" w:rsidTr="008041A5">
        <w:tc>
          <w:tcPr>
            <w:tcW w:w="4675" w:type="dxa"/>
          </w:tcPr>
          <w:p w14:paraId="3851A8DD" w14:textId="0311EEC9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John Deere</w:t>
            </w:r>
          </w:p>
        </w:tc>
        <w:tc>
          <w:tcPr>
            <w:tcW w:w="4675" w:type="dxa"/>
          </w:tcPr>
          <w:p w14:paraId="2FC7E933" w14:textId="4D524EED" w:rsidR="008041A5" w:rsidRDefault="00BB2F57" w:rsidP="008041A5">
            <w:pPr>
              <w:rPr>
                <w:lang w:val="en-US"/>
              </w:rPr>
            </w:pPr>
            <w:r>
              <w:rPr>
                <w:lang w:val="en-US"/>
              </w:rPr>
              <w:t xml:space="preserve">105, 107, 109, </w:t>
            </w:r>
            <w:r w:rsidR="00186339">
              <w:rPr>
                <w:lang w:val="en-US"/>
              </w:rPr>
              <w:t>204, 206, 208</w:t>
            </w:r>
          </w:p>
        </w:tc>
      </w:tr>
      <w:tr w:rsidR="008041A5" w14:paraId="4EF86BAD" w14:textId="77777777" w:rsidTr="008041A5">
        <w:tc>
          <w:tcPr>
            <w:tcW w:w="4675" w:type="dxa"/>
          </w:tcPr>
          <w:p w14:paraId="3FD4DAB5" w14:textId="4C10B86E" w:rsidR="008041A5" w:rsidRDefault="008041A5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Golfmax</w:t>
            </w:r>
            <w:proofErr w:type="spellEnd"/>
          </w:p>
        </w:tc>
        <w:tc>
          <w:tcPr>
            <w:tcW w:w="4675" w:type="dxa"/>
          </w:tcPr>
          <w:p w14:paraId="63D72021" w14:textId="6029EF4C" w:rsidR="008041A5" w:rsidRDefault="00186339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tbd</w:t>
            </w:r>
            <w:proofErr w:type="spellEnd"/>
          </w:p>
        </w:tc>
      </w:tr>
      <w:tr w:rsidR="00520311" w14:paraId="708F50CF" w14:textId="77777777" w:rsidTr="008041A5">
        <w:tc>
          <w:tcPr>
            <w:tcW w:w="4675" w:type="dxa"/>
          </w:tcPr>
          <w:p w14:paraId="396D5832" w14:textId="7180580D" w:rsidR="00520311" w:rsidRDefault="00520311" w:rsidP="008041A5">
            <w:pPr>
              <w:rPr>
                <w:lang w:val="en-US"/>
              </w:rPr>
            </w:pPr>
            <w:r>
              <w:rPr>
                <w:lang w:val="en-US"/>
              </w:rPr>
              <w:t>Landscapes Unlimited</w:t>
            </w:r>
          </w:p>
        </w:tc>
        <w:tc>
          <w:tcPr>
            <w:tcW w:w="4675" w:type="dxa"/>
          </w:tcPr>
          <w:p w14:paraId="32DD5840" w14:textId="1FC059DB" w:rsidR="00520311" w:rsidRDefault="00520311" w:rsidP="008041A5">
            <w:pPr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</w:tr>
      <w:tr w:rsidR="00520311" w14:paraId="1E422170" w14:textId="77777777" w:rsidTr="008041A5">
        <w:tc>
          <w:tcPr>
            <w:tcW w:w="4675" w:type="dxa"/>
          </w:tcPr>
          <w:p w14:paraId="6651924F" w14:textId="27D4BD78" w:rsidR="00520311" w:rsidRDefault="00520311" w:rsidP="008041A5">
            <w:pPr>
              <w:rPr>
                <w:lang w:val="en-US"/>
              </w:rPr>
            </w:pPr>
            <w:r>
              <w:rPr>
                <w:lang w:val="en-US"/>
              </w:rPr>
              <w:t>Leemco</w:t>
            </w:r>
          </w:p>
        </w:tc>
        <w:tc>
          <w:tcPr>
            <w:tcW w:w="4675" w:type="dxa"/>
          </w:tcPr>
          <w:p w14:paraId="6266D68F" w14:textId="0A058D44" w:rsidR="00520311" w:rsidRDefault="00520311" w:rsidP="008041A5">
            <w:pPr>
              <w:rPr>
                <w:lang w:val="en-US"/>
              </w:rPr>
            </w:pPr>
            <w:r>
              <w:rPr>
                <w:lang w:val="en-US"/>
              </w:rPr>
              <w:t>313</w:t>
            </w:r>
          </w:p>
        </w:tc>
      </w:tr>
      <w:tr w:rsidR="004B6341" w14:paraId="5295FBC1" w14:textId="77777777" w:rsidTr="008041A5">
        <w:tc>
          <w:tcPr>
            <w:tcW w:w="4675" w:type="dxa"/>
          </w:tcPr>
          <w:p w14:paraId="50290865" w14:textId="4C3B2DCD" w:rsidR="004B6341" w:rsidRDefault="004B6341" w:rsidP="008041A5">
            <w:pPr>
              <w:rPr>
                <w:lang w:val="en-US"/>
              </w:rPr>
            </w:pPr>
            <w:r>
              <w:rPr>
                <w:lang w:val="en-US"/>
              </w:rPr>
              <w:t>Nufarm</w:t>
            </w:r>
          </w:p>
        </w:tc>
        <w:tc>
          <w:tcPr>
            <w:tcW w:w="4675" w:type="dxa"/>
          </w:tcPr>
          <w:p w14:paraId="5133FDA1" w14:textId="10110192" w:rsidR="004B6341" w:rsidRDefault="004B6341" w:rsidP="008041A5">
            <w:pPr>
              <w:rPr>
                <w:lang w:val="en-US"/>
              </w:rPr>
            </w:pPr>
            <w:r>
              <w:rPr>
                <w:lang w:val="en-US"/>
              </w:rPr>
              <w:t>319</w:t>
            </w:r>
          </w:p>
        </w:tc>
      </w:tr>
      <w:tr w:rsidR="00520311" w14:paraId="18F10877" w14:textId="77777777" w:rsidTr="008041A5">
        <w:tc>
          <w:tcPr>
            <w:tcW w:w="4675" w:type="dxa"/>
          </w:tcPr>
          <w:p w14:paraId="2E679614" w14:textId="120D937E" w:rsidR="00520311" w:rsidRDefault="00520311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Nutrien</w:t>
            </w:r>
            <w:proofErr w:type="spellEnd"/>
            <w:r>
              <w:rPr>
                <w:lang w:val="en-US"/>
              </w:rPr>
              <w:t xml:space="preserve"> Solutions</w:t>
            </w:r>
          </w:p>
        </w:tc>
        <w:tc>
          <w:tcPr>
            <w:tcW w:w="4675" w:type="dxa"/>
          </w:tcPr>
          <w:p w14:paraId="56F53B4E" w14:textId="4A8E5535" w:rsidR="00520311" w:rsidRDefault="00520311" w:rsidP="008041A5">
            <w:pPr>
              <w:rPr>
                <w:lang w:val="en-US"/>
              </w:rPr>
            </w:pPr>
            <w:r>
              <w:rPr>
                <w:lang w:val="en-US"/>
              </w:rPr>
              <w:t>317</w:t>
            </w:r>
          </w:p>
        </w:tc>
      </w:tr>
      <w:tr w:rsidR="008041A5" w14:paraId="1D171224" w14:textId="77777777" w:rsidTr="008041A5">
        <w:tc>
          <w:tcPr>
            <w:tcW w:w="4675" w:type="dxa"/>
          </w:tcPr>
          <w:p w14:paraId="4BD0DF4A" w14:textId="36B44C4C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Oakcreek</w:t>
            </w:r>
          </w:p>
        </w:tc>
        <w:tc>
          <w:tcPr>
            <w:tcW w:w="4675" w:type="dxa"/>
          </w:tcPr>
          <w:p w14:paraId="2712F393" w14:textId="6E22F860" w:rsidR="008041A5" w:rsidRDefault="00C85463" w:rsidP="008041A5">
            <w:pPr>
              <w:rPr>
                <w:lang w:val="en-US"/>
              </w:rPr>
            </w:pPr>
            <w:r>
              <w:rPr>
                <w:lang w:val="en-US"/>
              </w:rPr>
              <w:t>305, 307</w:t>
            </w:r>
          </w:p>
        </w:tc>
      </w:tr>
      <w:tr w:rsidR="008041A5" w14:paraId="455DE9BB" w14:textId="77777777" w:rsidTr="008041A5">
        <w:tc>
          <w:tcPr>
            <w:tcW w:w="4675" w:type="dxa"/>
          </w:tcPr>
          <w:p w14:paraId="535341CA" w14:textId="328E4BCC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Olds College</w:t>
            </w:r>
          </w:p>
        </w:tc>
        <w:tc>
          <w:tcPr>
            <w:tcW w:w="4675" w:type="dxa"/>
          </w:tcPr>
          <w:p w14:paraId="3C0FCDFB" w14:textId="1E6166B2" w:rsidR="008041A5" w:rsidRDefault="001E4EBE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tbd</w:t>
            </w:r>
            <w:proofErr w:type="spellEnd"/>
          </w:p>
        </w:tc>
      </w:tr>
      <w:tr w:rsidR="008041A5" w14:paraId="6E990D86" w14:textId="77777777" w:rsidTr="008041A5">
        <w:tc>
          <w:tcPr>
            <w:tcW w:w="4675" w:type="dxa"/>
          </w:tcPr>
          <w:p w14:paraId="26B74077" w14:textId="5F057982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Rain Bird</w:t>
            </w:r>
          </w:p>
        </w:tc>
        <w:tc>
          <w:tcPr>
            <w:tcW w:w="4675" w:type="dxa"/>
          </w:tcPr>
          <w:p w14:paraId="5F30CF99" w14:textId="5DED93A6" w:rsidR="008041A5" w:rsidRDefault="003F3C97" w:rsidP="008041A5">
            <w:pPr>
              <w:rPr>
                <w:lang w:val="en-US"/>
              </w:rPr>
            </w:pPr>
            <w:r>
              <w:rPr>
                <w:lang w:val="en-US"/>
              </w:rPr>
              <w:t>221, 219</w:t>
            </w:r>
          </w:p>
        </w:tc>
      </w:tr>
      <w:tr w:rsidR="00B4190E" w14:paraId="62D1191C" w14:textId="77777777" w:rsidTr="008041A5">
        <w:tc>
          <w:tcPr>
            <w:tcW w:w="4675" w:type="dxa"/>
          </w:tcPr>
          <w:p w14:paraId="41D8BB94" w14:textId="736F255B" w:rsidR="00B4190E" w:rsidRDefault="00B4190E" w:rsidP="008041A5">
            <w:pPr>
              <w:rPr>
                <w:lang w:val="en-US"/>
              </w:rPr>
            </w:pPr>
            <w:r>
              <w:rPr>
                <w:lang w:val="en-US"/>
              </w:rPr>
              <w:t>Rollins Machinery</w:t>
            </w:r>
          </w:p>
        </w:tc>
        <w:tc>
          <w:tcPr>
            <w:tcW w:w="4675" w:type="dxa"/>
          </w:tcPr>
          <w:p w14:paraId="32A0EDD7" w14:textId="2D78A214" w:rsidR="00B4190E" w:rsidRDefault="00B4190E" w:rsidP="008041A5">
            <w:pPr>
              <w:rPr>
                <w:lang w:val="en-US"/>
              </w:rPr>
            </w:pPr>
            <w:r>
              <w:rPr>
                <w:lang w:val="en-US"/>
              </w:rPr>
              <w:t>127, 129, 226, 228</w:t>
            </w:r>
          </w:p>
        </w:tc>
      </w:tr>
      <w:tr w:rsidR="008041A5" w14:paraId="66BDBE6E" w14:textId="77777777" w:rsidTr="008041A5">
        <w:tc>
          <w:tcPr>
            <w:tcW w:w="4675" w:type="dxa"/>
          </w:tcPr>
          <w:p w14:paraId="4BC46C58" w14:textId="0F7544E5" w:rsidR="008041A5" w:rsidRDefault="008041A5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SiteOne</w:t>
            </w:r>
            <w:proofErr w:type="spellEnd"/>
          </w:p>
        </w:tc>
        <w:tc>
          <w:tcPr>
            <w:tcW w:w="4675" w:type="dxa"/>
          </w:tcPr>
          <w:p w14:paraId="497D4B47" w14:textId="368040EF" w:rsidR="008041A5" w:rsidRDefault="00186339" w:rsidP="008041A5">
            <w:pPr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</w:tr>
      <w:tr w:rsidR="008041A5" w14:paraId="58A71BE1" w14:textId="77777777" w:rsidTr="008041A5">
        <w:tc>
          <w:tcPr>
            <w:tcW w:w="4675" w:type="dxa"/>
          </w:tcPr>
          <w:p w14:paraId="52C914A2" w14:textId="397012B8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Syngenta</w:t>
            </w:r>
          </w:p>
        </w:tc>
        <w:tc>
          <w:tcPr>
            <w:tcW w:w="4675" w:type="dxa"/>
          </w:tcPr>
          <w:p w14:paraId="07295B7A" w14:textId="1EE3B910" w:rsidR="008041A5" w:rsidRDefault="003F3C97" w:rsidP="008041A5">
            <w:pPr>
              <w:rPr>
                <w:lang w:val="en-US"/>
              </w:rPr>
            </w:pPr>
            <w:r>
              <w:rPr>
                <w:lang w:val="en-US"/>
              </w:rPr>
              <w:t>310, 312</w:t>
            </w:r>
          </w:p>
        </w:tc>
      </w:tr>
      <w:tr w:rsidR="008041A5" w14:paraId="38DD14D7" w14:textId="77777777" w:rsidTr="008041A5">
        <w:tc>
          <w:tcPr>
            <w:tcW w:w="4675" w:type="dxa"/>
          </w:tcPr>
          <w:p w14:paraId="0768363D" w14:textId="5CF03C16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Tacit</w:t>
            </w:r>
          </w:p>
        </w:tc>
        <w:tc>
          <w:tcPr>
            <w:tcW w:w="4675" w:type="dxa"/>
          </w:tcPr>
          <w:p w14:paraId="43F5697F" w14:textId="01FE8F4B" w:rsidR="008041A5" w:rsidRDefault="00186339" w:rsidP="008041A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4B6341">
              <w:rPr>
                <w:lang w:val="en-US"/>
              </w:rPr>
              <w:t>6</w:t>
            </w:r>
          </w:p>
        </w:tc>
      </w:tr>
      <w:tr w:rsidR="008041A5" w14:paraId="6EF68A50" w14:textId="77777777" w:rsidTr="008041A5">
        <w:tc>
          <w:tcPr>
            <w:tcW w:w="4675" w:type="dxa"/>
          </w:tcPr>
          <w:p w14:paraId="06E84FD3" w14:textId="06828057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Target Specialty Products</w:t>
            </w:r>
          </w:p>
        </w:tc>
        <w:tc>
          <w:tcPr>
            <w:tcW w:w="4675" w:type="dxa"/>
          </w:tcPr>
          <w:p w14:paraId="194B0B20" w14:textId="1D08C531" w:rsidR="008041A5" w:rsidRDefault="00186339" w:rsidP="008041A5">
            <w:pPr>
              <w:rPr>
                <w:lang w:val="en-US"/>
              </w:rPr>
            </w:pPr>
            <w:r>
              <w:rPr>
                <w:lang w:val="en-US"/>
              </w:rPr>
              <w:t>119, 121</w:t>
            </w:r>
          </w:p>
        </w:tc>
      </w:tr>
      <w:tr w:rsidR="004B6341" w14:paraId="62CA6797" w14:textId="77777777" w:rsidTr="008041A5">
        <w:tc>
          <w:tcPr>
            <w:tcW w:w="4675" w:type="dxa"/>
          </w:tcPr>
          <w:p w14:paraId="2078BAA3" w14:textId="0A3660AE" w:rsidR="004B6341" w:rsidRDefault="004B6341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TerraLink</w:t>
            </w:r>
            <w:proofErr w:type="spellEnd"/>
          </w:p>
        </w:tc>
        <w:tc>
          <w:tcPr>
            <w:tcW w:w="4675" w:type="dxa"/>
          </w:tcPr>
          <w:p w14:paraId="529CC1FA" w14:textId="596F6A5D" w:rsidR="004B6341" w:rsidRDefault="00607BBA" w:rsidP="008041A5">
            <w:pPr>
              <w:rPr>
                <w:lang w:val="en-US"/>
              </w:rPr>
            </w:pPr>
            <w:r>
              <w:rPr>
                <w:lang w:val="en-US"/>
              </w:rPr>
              <w:t>326, 328</w:t>
            </w:r>
          </w:p>
        </w:tc>
      </w:tr>
      <w:tr w:rsidR="008041A5" w14:paraId="2A9D4E95" w14:textId="77777777" w:rsidTr="008041A5">
        <w:tc>
          <w:tcPr>
            <w:tcW w:w="4675" w:type="dxa"/>
          </w:tcPr>
          <w:p w14:paraId="0A66D726" w14:textId="5A2F29EB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The Toro Company</w:t>
            </w:r>
          </w:p>
        </w:tc>
        <w:tc>
          <w:tcPr>
            <w:tcW w:w="4675" w:type="dxa"/>
          </w:tcPr>
          <w:p w14:paraId="2658756B" w14:textId="6BADFBF4" w:rsidR="008041A5" w:rsidRDefault="00BB2F57" w:rsidP="008041A5">
            <w:pPr>
              <w:rPr>
                <w:lang w:val="en-US"/>
              </w:rPr>
            </w:pPr>
            <w:r>
              <w:rPr>
                <w:lang w:val="en-US"/>
              </w:rPr>
              <w:t>205, 207, 209, 304, 306, 308</w:t>
            </w:r>
          </w:p>
        </w:tc>
      </w:tr>
      <w:tr w:rsidR="00B4190E" w14:paraId="515DA7F8" w14:textId="77777777" w:rsidTr="008041A5">
        <w:tc>
          <w:tcPr>
            <w:tcW w:w="4675" w:type="dxa"/>
          </w:tcPr>
          <w:p w14:paraId="65531F3F" w14:textId="08D6BC82" w:rsidR="00B4190E" w:rsidRDefault="00B4190E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TractorLand</w:t>
            </w:r>
            <w:proofErr w:type="spellEnd"/>
          </w:p>
        </w:tc>
        <w:tc>
          <w:tcPr>
            <w:tcW w:w="4675" w:type="dxa"/>
          </w:tcPr>
          <w:p w14:paraId="40E2A195" w14:textId="257BA620" w:rsidR="00B4190E" w:rsidRDefault="00B4190E" w:rsidP="008041A5">
            <w:pPr>
              <w:rPr>
                <w:lang w:val="en-US"/>
              </w:rPr>
            </w:pPr>
            <w:r>
              <w:rPr>
                <w:lang w:val="en-US"/>
              </w:rPr>
              <w:t>331, 329, 327, 325, 323</w:t>
            </w:r>
          </w:p>
        </w:tc>
      </w:tr>
      <w:tr w:rsidR="008041A5" w14:paraId="1F4DD36F" w14:textId="77777777" w:rsidTr="008041A5">
        <w:tc>
          <w:tcPr>
            <w:tcW w:w="4675" w:type="dxa"/>
          </w:tcPr>
          <w:p w14:paraId="5256E069" w14:textId="25C2B5DC" w:rsidR="008041A5" w:rsidRDefault="008041A5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Traqmatz</w:t>
            </w:r>
            <w:proofErr w:type="spellEnd"/>
          </w:p>
        </w:tc>
        <w:tc>
          <w:tcPr>
            <w:tcW w:w="4675" w:type="dxa"/>
          </w:tcPr>
          <w:p w14:paraId="69EC0A23" w14:textId="52B22ACC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311</w:t>
            </w:r>
          </w:p>
        </w:tc>
      </w:tr>
      <w:tr w:rsidR="008041A5" w14:paraId="407E49E3" w14:textId="77777777" w:rsidTr="008041A5">
        <w:tc>
          <w:tcPr>
            <w:tcW w:w="4675" w:type="dxa"/>
          </w:tcPr>
          <w:p w14:paraId="602A7122" w14:textId="11CFBCD4" w:rsidR="008041A5" w:rsidRDefault="008041A5" w:rsidP="008041A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Watertronics</w:t>
            </w:r>
            <w:proofErr w:type="spellEnd"/>
          </w:p>
        </w:tc>
        <w:tc>
          <w:tcPr>
            <w:tcW w:w="4675" w:type="dxa"/>
          </w:tcPr>
          <w:p w14:paraId="574300B0" w14:textId="70E0C50C" w:rsidR="008041A5" w:rsidRDefault="00186339" w:rsidP="008041A5">
            <w:pPr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</w:tr>
      <w:tr w:rsidR="008041A5" w14:paraId="117A4EA8" w14:textId="77777777" w:rsidTr="008041A5">
        <w:tc>
          <w:tcPr>
            <w:tcW w:w="4675" w:type="dxa"/>
          </w:tcPr>
          <w:p w14:paraId="31E9A0D1" w14:textId="11E4D2E6" w:rsidR="008041A5" w:rsidRDefault="008041A5" w:rsidP="008041A5">
            <w:pPr>
              <w:rPr>
                <w:lang w:val="en-US"/>
              </w:rPr>
            </w:pPr>
            <w:r>
              <w:rPr>
                <w:lang w:val="en-US"/>
              </w:rPr>
              <w:t>Western Canada Turf Services</w:t>
            </w:r>
          </w:p>
        </w:tc>
        <w:tc>
          <w:tcPr>
            <w:tcW w:w="4675" w:type="dxa"/>
          </w:tcPr>
          <w:p w14:paraId="6ACB39EE" w14:textId="1A92AC7D" w:rsidR="008041A5" w:rsidRDefault="001E4EBE" w:rsidP="008041A5">
            <w:pPr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</w:tr>
    </w:tbl>
    <w:p w14:paraId="46A53B8C" w14:textId="77777777" w:rsidR="008041A5" w:rsidRPr="008041A5" w:rsidRDefault="008041A5" w:rsidP="008041A5">
      <w:pPr>
        <w:rPr>
          <w:lang w:val="en-US"/>
        </w:rPr>
      </w:pPr>
    </w:p>
    <w:sectPr w:rsidR="008041A5" w:rsidRPr="00804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A5"/>
    <w:rsid w:val="00186339"/>
    <w:rsid w:val="001E4EBE"/>
    <w:rsid w:val="003231E9"/>
    <w:rsid w:val="00340314"/>
    <w:rsid w:val="003E14B4"/>
    <w:rsid w:val="003F3C97"/>
    <w:rsid w:val="004B6341"/>
    <w:rsid w:val="004D4042"/>
    <w:rsid w:val="00520311"/>
    <w:rsid w:val="00607BBA"/>
    <w:rsid w:val="008041A5"/>
    <w:rsid w:val="009541B8"/>
    <w:rsid w:val="00B4190E"/>
    <w:rsid w:val="00BB2F57"/>
    <w:rsid w:val="00C85463"/>
    <w:rsid w:val="00D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9DCF2"/>
  <w15:chartTrackingRefBased/>
  <w15:docId w15:val="{F1A3F3F0-5744-4503-817A-470636F4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1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M</dc:creator>
  <cp:keywords/>
  <dc:description/>
  <cp:lastModifiedBy>Barb M</cp:lastModifiedBy>
  <cp:revision>12</cp:revision>
  <dcterms:created xsi:type="dcterms:W3CDTF">2025-09-17T19:56:00Z</dcterms:created>
  <dcterms:modified xsi:type="dcterms:W3CDTF">2025-10-22T19:06:00Z</dcterms:modified>
</cp:coreProperties>
</file>